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8A7A9" w14:textId="77777777" w:rsidR="00D21301" w:rsidRPr="00AC21B8" w:rsidRDefault="00D21301" w:rsidP="00D21301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bookmarkStart w:id="0" w:name="_Hlk105884825"/>
      <w:r w:rsidRPr="00AC21B8">
        <w:rPr>
          <w:rFonts w:ascii="Times New Roman" w:hAnsi="Times New Roman"/>
          <w:kern w:val="36"/>
          <w:sz w:val="28"/>
          <w:szCs w:val="28"/>
        </w:rPr>
        <w:t>РЕСПУБЛИКА БУРЯТИЯ</w:t>
      </w:r>
      <w:r>
        <w:rPr>
          <w:rFonts w:ascii="Times New Roman" w:hAnsi="Times New Roman"/>
          <w:kern w:val="36"/>
          <w:sz w:val="28"/>
          <w:szCs w:val="28"/>
        </w:rPr>
        <w:t xml:space="preserve"> 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БИЧУР</w:t>
      </w:r>
      <w:r w:rsidRPr="00AC21B8">
        <w:rPr>
          <w:rFonts w:ascii="Times New Roman" w:hAnsi="Times New Roman"/>
          <w:kern w:val="36"/>
          <w:sz w:val="28"/>
          <w:szCs w:val="28"/>
        </w:rPr>
        <w:t>СКИЙ РАЙОН</w:t>
      </w:r>
    </w:p>
    <w:p w14:paraId="4E34D636" w14:textId="77777777" w:rsidR="00D21301" w:rsidRPr="00AC21B8" w:rsidRDefault="00D21301" w:rsidP="00D213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ОБРАЗОВАНИЯ-СЕЛЬСКОГО ПОСЕЛЕНИЯ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БУЙСКОЕ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БИЧУР</w:t>
      </w:r>
      <w:r w:rsidRPr="00AC21B8">
        <w:rPr>
          <w:rFonts w:ascii="Times New Roman" w:hAnsi="Times New Roman"/>
          <w:kern w:val="36"/>
          <w:sz w:val="28"/>
          <w:szCs w:val="28"/>
        </w:rPr>
        <w:t>СКОГО РАЙОНА РЕСПУБЛИКА БУРЯТИЯ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21B8">
        <w:rPr>
          <w:rFonts w:ascii="Times New Roman" w:hAnsi="Times New Roman"/>
          <w:kern w:val="36"/>
          <w:sz w:val="28"/>
          <w:szCs w:val="28"/>
        </w:rPr>
        <w:t xml:space="preserve">СОВЕТ ДЕПУТАТОВ 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МУНИЦИПАЛЬНОГО ОБРАЗОВАНИЯ-СЕЛЬСКОГО ПОСЕЛЕНИЯ</w:t>
      </w:r>
    </w:p>
    <w:p w14:paraId="5C0AC1F6" w14:textId="77777777" w:rsidR="00D21301" w:rsidRPr="00AC21B8" w:rsidRDefault="00D21301" w:rsidP="00D21301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БУЙСКОЕ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"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AC21B8">
        <w:rPr>
          <w:rFonts w:ascii="Times New Roman" w:eastAsiaTheme="minorHAnsi" w:hAnsi="Times New Roman"/>
          <w:sz w:val="28"/>
          <w:szCs w:val="28"/>
          <w:lang w:eastAsia="en-US"/>
        </w:rPr>
        <w:t>БИЧУР</w:t>
      </w:r>
      <w:r w:rsidRPr="00AC21B8">
        <w:rPr>
          <w:rFonts w:ascii="Times New Roman" w:hAnsi="Times New Roman"/>
          <w:kern w:val="36"/>
          <w:sz w:val="28"/>
          <w:szCs w:val="28"/>
        </w:rPr>
        <w:t>СКОГО РАЙОНА РЕСПУБЛИКА БУРЯТИЯ</w:t>
      </w:r>
    </w:p>
    <w:bookmarkEnd w:id="0"/>
    <w:p w14:paraId="23BFED3C" w14:textId="77777777" w:rsidR="00D21301" w:rsidRPr="00AC21B8" w:rsidRDefault="00D21301" w:rsidP="00D21301">
      <w:pPr>
        <w:spacing w:after="0" w:line="240" w:lineRule="auto"/>
        <w:jc w:val="center"/>
        <w:rPr>
          <w:rFonts w:ascii="Times New Roman" w:hAnsi="Times New Roman"/>
          <w:kern w:val="36"/>
          <w:sz w:val="28"/>
          <w:szCs w:val="28"/>
        </w:rPr>
      </w:pPr>
    </w:p>
    <w:p w14:paraId="14FCDBBC" w14:textId="77777777" w:rsidR="00D21301" w:rsidRPr="00AC21B8" w:rsidRDefault="00D21301" w:rsidP="00D21301">
      <w:pPr>
        <w:jc w:val="center"/>
        <w:rPr>
          <w:rFonts w:ascii="Times New Roman" w:hAnsi="Times New Roman"/>
          <w:kern w:val="36"/>
          <w:sz w:val="28"/>
          <w:szCs w:val="28"/>
        </w:rPr>
      </w:pPr>
      <w:r w:rsidRPr="00AC21B8">
        <w:rPr>
          <w:rFonts w:ascii="Times New Roman" w:hAnsi="Times New Roman"/>
          <w:kern w:val="36"/>
          <w:sz w:val="28"/>
          <w:szCs w:val="28"/>
        </w:rPr>
        <w:t>РЕШЕНИЕ</w:t>
      </w:r>
    </w:p>
    <w:p w14:paraId="438672F8" w14:textId="77777777" w:rsidR="00D21301" w:rsidRPr="00E965F1" w:rsidRDefault="00D21301" w:rsidP="00D21301">
      <w:pPr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</w:rPr>
        <w:t>«</w:t>
      </w:r>
      <w:proofErr w:type="gramStart"/>
      <w:r>
        <w:rPr>
          <w:rFonts w:ascii="Times New Roman" w:hAnsi="Times New Roman"/>
          <w:kern w:val="36"/>
          <w:sz w:val="28"/>
          <w:szCs w:val="28"/>
        </w:rPr>
        <w:t>15»  июня</w:t>
      </w:r>
      <w:proofErr w:type="gramEnd"/>
      <w:r>
        <w:rPr>
          <w:rFonts w:ascii="Times New Roman" w:hAnsi="Times New Roman"/>
          <w:kern w:val="36"/>
          <w:sz w:val="28"/>
          <w:szCs w:val="28"/>
        </w:rPr>
        <w:t xml:space="preserve"> 2022 </w:t>
      </w:r>
      <w:r w:rsidRPr="00AC21B8">
        <w:rPr>
          <w:rFonts w:ascii="Times New Roman" w:hAnsi="Times New Roman"/>
          <w:kern w:val="36"/>
          <w:sz w:val="28"/>
          <w:szCs w:val="28"/>
        </w:rPr>
        <w:t xml:space="preserve"> г.                                           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№ </w:t>
      </w:r>
      <w:r>
        <w:rPr>
          <w:rFonts w:ascii="Times New Roman" w:hAnsi="Times New Roman"/>
          <w:b/>
          <w:bCs/>
          <w:kern w:val="36"/>
          <w:sz w:val="28"/>
          <w:szCs w:val="28"/>
        </w:rPr>
        <w:t>95</w:t>
      </w:r>
    </w:p>
    <w:p w14:paraId="17F56C5D" w14:textId="77777777" w:rsidR="00D21301" w:rsidRPr="00AC21B8" w:rsidRDefault="00D21301" w:rsidP="00D21301">
      <w:pPr>
        <w:rPr>
          <w:rFonts w:ascii="Times New Roman" w:hAnsi="Times New Roman"/>
          <w:kern w:val="36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с.Буй</w:t>
      </w:r>
      <w:proofErr w:type="spellEnd"/>
      <w:r w:rsidRPr="00AC21B8">
        <w:rPr>
          <w:rFonts w:ascii="Times New Roman" w:hAnsi="Times New Roman"/>
          <w:kern w:val="36"/>
          <w:sz w:val="28"/>
          <w:szCs w:val="28"/>
        </w:rPr>
        <w:tab/>
      </w:r>
      <w:r w:rsidRPr="00AC21B8">
        <w:rPr>
          <w:rFonts w:ascii="Times New Roman" w:hAnsi="Times New Roman"/>
          <w:kern w:val="36"/>
          <w:sz w:val="28"/>
          <w:szCs w:val="28"/>
        </w:rPr>
        <w:tab/>
      </w:r>
      <w:r w:rsidRPr="00AC21B8">
        <w:rPr>
          <w:rFonts w:ascii="Times New Roman" w:hAnsi="Times New Roman"/>
          <w:kern w:val="36"/>
          <w:sz w:val="28"/>
          <w:szCs w:val="28"/>
        </w:rPr>
        <w:tab/>
      </w:r>
      <w:r w:rsidRPr="00AC21B8">
        <w:rPr>
          <w:rFonts w:ascii="Times New Roman" w:hAnsi="Times New Roman"/>
          <w:kern w:val="36"/>
          <w:sz w:val="28"/>
          <w:szCs w:val="28"/>
        </w:rPr>
        <w:tab/>
      </w:r>
      <w:r w:rsidRPr="00AC21B8">
        <w:rPr>
          <w:rFonts w:ascii="Times New Roman" w:hAnsi="Times New Roman"/>
          <w:kern w:val="36"/>
          <w:sz w:val="28"/>
          <w:szCs w:val="28"/>
        </w:rPr>
        <w:tab/>
      </w:r>
      <w:r w:rsidRPr="00AC21B8">
        <w:rPr>
          <w:rFonts w:ascii="Times New Roman" w:hAnsi="Times New Roman"/>
          <w:kern w:val="36"/>
          <w:sz w:val="28"/>
          <w:szCs w:val="28"/>
        </w:rPr>
        <w:tab/>
      </w:r>
    </w:p>
    <w:p w14:paraId="3D4ADE36" w14:textId="77777777" w:rsidR="00D21301" w:rsidRPr="00AC21B8" w:rsidRDefault="00D21301" w:rsidP="00D2130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C21B8">
        <w:rPr>
          <w:rFonts w:ascii="Times New Roman" w:hAnsi="Times New Roman"/>
          <w:b/>
          <w:bCs/>
          <w:sz w:val="28"/>
          <w:szCs w:val="28"/>
        </w:rPr>
        <w:t>Об утверждении цены земельных участков, сформированных в счет земельных долей,  находящихся в муниципальной собственности муниципального образования-сельского поселения «</w:t>
      </w:r>
      <w:r>
        <w:rPr>
          <w:rFonts w:ascii="Times New Roman" w:hAnsi="Times New Roman"/>
          <w:b/>
          <w:color w:val="000000"/>
          <w:sz w:val="28"/>
          <w:szCs w:val="28"/>
        </w:rPr>
        <w:t>Буйское</w:t>
      </w:r>
      <w:r w:rsidRPr="00AC21B8">
        <w:rPr>
          <w:rFonts w:ascii="Times New Roman" w:hAnsi="Times New Roman"/>
          <w:b/>
          <w:bCs/>
          <w:sz w:val="28"/>
          <w:szCs w:val="28"/>
        </w:rPr>
        <w:t xml:space="preserve">» </w:t>
      </w:r>
      <w:proofErr w:type="spellStart"/>
      <w:r w:rsidRPr="00AC21B8">
        <w:rPr>
          <w:rFonts w:ascii="Times New Roman" w:hAnsi="Times New Roman"/>
          <w:b/>
          <w:bCs/>
          <w:sz w:val="28"/>
          <w:szCs w:val="28"/>
        </w:rPr>
        <w:t>Бичурского</w:t>
      </w:r>
      <w:proofErr w:type="spellEnd"/>
      <w:r w:rsidRPr="00AC21B8">
        <w:rPr>
          <w:rFonts w:ascii="Times New Roman" w:hAnsi="Times New Roman"/>
          <w:b/>
          <w:bCs/>
          <w:sz w:val="28"/>
          <w:szCs w:val="28"/>
        </w:rPr>
        <w:t xml:space="preserve"> района Республики Бурятия и передаваемых сельскохозяйственным организациям или крестьянским (фермерским) хозяйствам в собственность за плату без проведения торгов в течение </w:t>
      </w:r>
      <w:r w:rsidRPr="00AC21B8">
        <w:rPr>
          <w:rFonts w:ascii="Times New Roman" w:hAnsi="Times New Roman"/>
          <w:b/>
          <w:sz w:val="28"/>
          <w:szCs w:val="28"/>
        </w:rPr>
        <w:t>шести месяцев с момента государственной регистрации права муниципальной собственности на такие земельные участки</w:t>
      </w:r>
      <w:r w:rsidRPr="00AC21B8">
        <w:rPr>
          <w:rFonts w:ascii="Times New Roman" w:hAnsi="Times New Roman"/>
          <w:sz w:val="28"/>
          <w:szCs w:val="28"/>
        </w:rPr>
        <w:t>.</w:t>
      </w:r>
    </w:p>
    <w:p w14:paraId="7C3BA0D2" w14:textId="77777777" w:rsidR="00D21301" w:rsidRPr="00AC21B8" w:rsidRDefault="00D21301" w:rsidP="00D21301">
      <w:pPr>
        <w:spacing w:line="240" w:lineRule="auto"/>
        <w:ind w:firstLine="540"/>
        <w:jc w:val="both"/>
        <w:rPr>
          <w:rFonts w:ascii="Times New Roman" w:hAnsi="Times New Roman"/>
          <w:bCs/>
          <w:spacing w:val="-2"/>
          <w:sz w:val="28"/>
          <w:szCs w:val="28"/>
        </w:rPr>
      </w:pPr>
      <w:r w:rsidRPr="00AC21B8">
        <w:rPr>
          <w:rFonts w:ascii="Times New Roman" w:hAnsi="Times New Roman"/>
          <w:bCs/>
          <w:sz w:val="28"/>
          <w:szCs w:val="28"/>
        </w:rPr>
        <w:t>В целях реализации прав сельскохозяйственных организаций и крестьянских (фермерских) хозяйств на выкуп используемых ими земельных участков, находящихся в собственности муниципального образования-сельского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Буйское</w:t>
      </w:r>
      <w:r w:rsidRPr="00AC21B8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AC21B8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Pr="00AC21B8">
        <w:rPr>
          <w:rFonts w:ascii="Times New Roman" w:hAnsi="Times New Roman"/>
          <w:bCs/>
          <w:sz w:val="28"/>
          <w:szCs w:val="28"/>
        </w:rPr>
        <w:t xml:space="preserve"> района Республики Бурятия, </w:t>
      </w:r>
      <w:r w:rsidRPr="00AC21B8">
        <w:rPr>
          <w:rFonts w:ascii="Times New Roman" w:hAnsi="Times New Roman"/>
          <w:sz w:val="28"/>
          <w:szCs w:val="28"/>
        </w:rPr>
        <w:t xml:space="preserve">в соответствии с п. 5.1. ст. 10 Федерального закона Российской Федерации от </w:t>
      </w:r>
      <w:smartTag w:uri="urn:schemas-microsoft-com:office:smarttags" w:element="date">
        <w:smartTagPr>
          <w:attr w:name="ls" w:val="trans"/>
          <w:attr w:name="Month" w:val="07"/>
          <w:attr w:name="Day" w:val="24"/>
          <w:attr w:name="Year" w:val="2002"/>
        </w:smartTagPr>
        <w:r w:rsidRPr="00AC21B8">
          <w:rPr>
            <w:rFonts w:ascii="Times New Roman" w:hAnsi="Times New Roman"/>
            <w:sz w:val="28"/>
            <w:szCs w:val="28"/>
          </w:rPr>
          <w:t>24.07.2002</w:t>
        </w:r>
      </w:smartTag>
      <w:r w:rsidRPr="00AC21B8">
        <w:rPr>
          <w:rFonts w:ascii="Times New Roman" w:hAnsi="Times New Roman"/>
          <w:sz w:val="28"/>
          <w:szCs w:val="28"/>
        </w:rPr>
        <w:t xml:space="preserve"> № 101-ФЗ «Об обороте земель сельскохозяйственного назначения», руководствуясь статьями </w:t>
      </w:r>
      <w:r w:rsidRPr="00AC21B8">
        <w:rPr>
          <w:rFonts w:ascii="Times New Roman" w:hAnsi="Times New Roman"/>
          <w:spacing w:val="-2"/>
          <w:sz w:val="28"/>
          <w:szCs w:val="28"/>
        </w:rPr>
        <w:t xml:space="preserve">Устава </w:t>
      </w:r>
      <w:r w:rsidRPr="00AC21B8">
        <w:rPr>
          <w:rFonts w:ascii="Times New Roman" w:hAnsi="Times New Roman"/>
          <w:bCs/>
          <w:sz w:val="28"/>
          <w:szCs w:val="28"/>
        </w:rPr>
        <w:t>муниципального образования-сельского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Буйское</w:t>
      </w:r>
      <w:r w:rsidRPr="00AC21B8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AC21B8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Pr="00AC21B8">
        <w:rPr>
          <w:rFonts w:ascii="Times New Roman" w:hAnsi="Times New Roman"/>
          <w:bCs/>
          <w:sz w:val="28"/>
          <w:szCs w:val="28"/>
        </w:rPr>
        <w:t xml:space="preserve"> района Республики Бурятия о распоряжении муниципальным имуществом</w:t>
      </w:r>
      <w:r w:rsidRPr="00AC21B8">
        <w:rPr>
          <w:rFonts w:ascii="Times New Roman" w:hAnsi="Times New Roman"/>
          <w:sz w:val="28"/>
          <w:szCs w:val="28"/>
        </w:rPr>
        <w:t xml:space="preserve">, Совет депутатов </w:t>
      </w:r>
      <w:r w:rsidRPr="00AC21B8">
        <w:rPr>
          <w:rFonts w:ascii="Times New Roman" w:hAnsi="Times New Roman"/>
          <w:bCs/>
          <w:sz w:val="28"/>
          <w:szCs w:val="28"/>
        </w:rPr>
        <w:t>муниципального образования-сельского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Буйское</w:t>
      </w:r>
      <w:r w:rsidRPr="00AC21B8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AC21B8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Pr="00AC21B8">
        <w:rPr>
          <w:rFonts w:ascii="Times New Roman" w:hAnsi="Times New Roman"/>
          <w:bCs/>
          <w:sz w:val="28"/>
          <w:szCs w:val="28"/>
        </w:rPr>
        <w:t xml:space="preserve"> района Республики Бурятия</w:t>
      </w:r>
    </w:p>
    <w:p w14:paraId="16958503" w14:textId="77777777" w:rsidR="00D21301" w:rsidRDefault="00D21301" w:rsidP="00D21301">
      <w:pPr>
        <w:spacing w:line="240" w:lineRule="auto"/>
        <w:ind w:firstLine="540"/>
        <w:jc w:val="center"/>
        <w:rPr>
          <w:rFonts w:ascii="Times New Roman" w:hAnsi="Times New Roman"/>
          <w:bCs/>
          <w:spacing w:val="-2"/>
          <w:sz w:val="28"/>
          <w:szCs w:val="28"/>
        </w:rPr>
      </w:pPr>
      <w:r w:rsidRPr="00AC21B8">
        <w:rPr>
          <w:rFonts w:ascii="Times New Roman" w:hAnsi="Times New Roman"/>
          <w:bCs/>
          <w:spacing w:val="-2"/>
          <w:sz w:val="28"/>
          <w:szCs w:val="28"/>
        </w:rPr>
        <w:t>РЕШИЛ:</w:t>
      </w:r>
    </w:p>
    <w:p w14:paraId="011C8D26" w14:textId="77777777" w:rsidR="00D21301" w:rsidRDefault="00D21301" w:rsidP="00D21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79"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Муниципального образования-сельское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«Буйское» от </w:t>
      </w:r>
      <w:r w:rsidRPr="007C5AD4">
        <w:rPr>
          <w:rFonts w:ascii="Times New Roman" w:hAnsi="Times New Roman" w:cs="Times New Roman"/>
          <w:sz w:val="28"/>
          <w:szCs w:val="28"/>
        </w:rPr>
        <w:t xml:space="preserve">04.07.2018 г. № </w:t>
      </w:r>
      <w:r>
        <w:rPr>
          <w:rFonts w:ascii="Times New Roman" w:hAnsi="Times New Roman" w:cs="Times New Roman"/>
          <w:sz w:val="28"/>
          <w:szCs w:val="28"/>
        </w:rPr>
        <w:t>61</w:t>
      </w:r>
      <w:r w:rsidRPr="00745F79">
        <w:rPr>
          <w:rFonts w:ascii="Times New Roman" w:hAnsi="Times New Roman" w:cs="Times New Roman"/>
          <w:sz w:val="28"/>
          <w:szCs w:val="28"/>
        </w:rPr>
        <w:t xml:space="preserve"> «Об утверждении цены земельных участков, сформированных в счет земельных долей,  находящихся в муниципальной собственности муниципального образования-сельского поселения «</w:t>
      </w:r>
      <w:r>
        <w:rPr>
          <w:rFonts w:ascii="Times New Roman" w:hAnsi="Times New Roman" w:cs="Times New Roman"/>
          <w:sz w:val="28"/>
          <w:szCs w:val="28"/>
        </w:rPr>
        <w:t>Буйское</w:t>
      </w:r>
      <w:r w:rsidRPr="00745F79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745F79"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 w:rsidRPr="00745F79">
        <w:rPr>
          <w:rFonts w:ascii="Times New Roman" w:hAnsi="Times New Roman" w:cs="Times New Roman"/>
          <w:sz w:val="28"/>
          <w:szCs w:val="28"/>
        </w:rPr>
        <w:t xml:space="preserve"> района Республики Бурятия и передаваемых сельскохозяйственным организациям или крестьянским (фермерским) хозяйствам в собственность за плату без проведения торгов в течение шести месяцев с момента государственной регистрации права муниципальной собственности на такие земельные участки». </w:t>
      </w:r>
    </w:p>
    <w:p w14:paraId="3F5FA21A" w14:textId="77777777" w:rsidR="00D21301" w:rsidRPr="00745F79" w:rsidRDefault="00D21301" w:rsidP="00D213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5F79">
        <w:rPr>
          <w:rFonts w:ascii="Times New Roman" w:hAnsi="Times New Roman"/>
          <w:sz w:val="28"/>
          <w:szCs w:val="28"/>
        </w:rPr>
        <w:lastRenderedPageBreak/>
        <w:t xml:space="preserve">Утвердить стоимость земельных участков, выделенных в порядке, установленном Федеральным законом «Об обороте земель сельскохозяйственного назначения» № 101-ФЗ от 24 июля 2002 года, в счет земельных долей бывшего </w:t>
      </w:r>
      <w:r>
        <w:rPr>
          <w:rFonts w:ascii="Times New Roman" w:hAnsi="Times New Roman"/>
          <w:sz w:val="28"/>
          <w:szCs w:val="28"/>
        </w:rPr>
        <w:t>КХ «Буйское</w:t>
      </w:r>
      <w:r w:rsidRPr="00745F79">
        <w:rPr>
          <w:rFonts w:ascii="Times New Roman" w:hAnsi="Times New Roman"/>
          <w:sz w:val="28"/>
          <w:szCs w:val="28"/>
        </w:rPr>
        <w:t xml:space="preserve">», находящихся в муниципальной собственности </w:t>
      </w:r>
      <w:r w:rsidRPr="00745F79">
        <w:rPr>
          <w:rFonts w:ascii="Times New Roman" w:hAnsi="Times New Roman"/>
          <w:bCs/>
          <w:sz w:val="28"/>
          <w:szCs w:val="28"/>
        </w:rPr>
        <w:t>муниципального образования-сельского поселения «</w:t>
      </w:r>
      <w:r>
        <w:rPr>
          <w:rFonts w:ascii="Times New Roman" w:hAnsi="Times New Roman"/>
          <w:color w:val="000000"/>
          <w:sz w:val="28"/>
          <w:szCs w:val="28"/>
        </w:rPr>
        <w:t>Буйское</w:t>
      </w:r>
      <w:r w:rsidRPr="00745F79">
        <w:rPr>
          <w:rFonts w:ascii="Times New Roman" w:hAnsi="Times New Roman"/>
          <w:bCs/>
          <w:sz w:val="28"/>
          <w:szCs w:val="28"/>
        </w:rPr>
        <w:t xml:space="preserve">» </w:t>
      </w:r>
      <w:proofErr w:type="spellStart"/>
      <w:r w:rsidRPr="00745F79">
        <w:rPr>
          <w:rFonts w:ascii="Times New Roman" w:hAnsi="Times New Roman"/>
          <w:bCs/>
          <w:sz w:val="28"/>
          <w:szCs w:val="28"/>
        </w:rPr>
        <w:t>Бичурского</w:t>
      </w:r>
      <w:proofErr w:type="spellEnd"/>
      <w:r w:rsidRPr="00745F79">
        <w:rPr>
          <w:rFonts w:ascii="Times New Roman" w:hAnsi="Times New Roman"/>
          <w:bCs/>
          <w:sz w:val="28"/>
          <w:szCs w:val="28"/>
        </w:rPr>
        <w:t xml:space="preserve"> района Республики Бурятия и передаваемых в собственность без проведения торгов использующим такие земельные участки сельскохозяйственным организациям или крестьянским (фермерским) хозяйствам. При этом цена покупки такого земельного участка устанавливается в размере 15 процентов </w:t>
      </w:r>
      <w:r w:rsidRPr="00745F79">
        <w:rPr>
          <w:rFonts w:ascii="Times New Roman" w:hAnsi="Times New Roman"/>
          <w:sz w:val="28"/>
          <w:szCs w:val="28"/>
        </w:rPr>
        <w:t>его кадастровой стоимости в соответствии с п. 5.1. статьей 10 Закона «Об обороте земель сельскохозяйственного назначения» № 101-ФЗ</w:t>
      </w:r>
    </w:p>
    <w:p w14:paraId="52DA9B3C" w14:textId="77777777" w:rsidR="00D21301" w:rsidRPr="007C5AD4" w:rsidRDefault="00D21301" w:rsidP="00D213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D4">
        <w:rPr>
          <w:rFonts w:ascii="Times New Roman" w:hAnsi="Times New Roman" w:cs="Times New Roman"/>
          <w:sz w:val="28"/>
          <w:szCs w:val="28"/>
        </w:rPr>
        <w:t xml:space="preserve">  Настоящее </w:t>
      </w:r>
      <w:proofErr w:type="gramStart"/>
      <w:r w:rsidRPr="007C5AD4">
        <w:rPr>
          <w:rFonts w:ascii="Times New Roman" w:hAnsi="Times New Roman" w:cs="Times New Roman"/>
          <w:sz w:val="28"/>
          <w:szCs w:val="28"/>
        </w:rPr>
        <w:t>решение  обнародовать</w:t>
      </w:r>
      <w:proofErr w:type="gramEnd"/>
      <w:r w:rsidRPr="007C5AD4">
        <w:rPr>
          <w:rFonts w:ascii="Times New Roman" w:hAnsi="Times New Roman" w:cs="Times New Roman"/>
          <w:sz w:val="28"/>
          <w:szCs w:val="28"/>
        </w:rPr>
        <w:t xml:space="preserve"> на информационном стенде Муниципального образования – сельского поселения «Буйское» и разместить на официальном сайте Администрации Муниципального образования сельского поселения «Буйское». </w:t>
      </w:r>
    </w:p>
    <w:p w14:paraId="27821F4B" w14:textId="77777777" w:rsidR="00D21301" w:rsidRPr="007C5AD4" w:rsidRDefault="00D21301" w:rsidP="00D213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D4">
        <w:rPr>
          <w:rFonts w:ascii="Times New Roman" w:hAnsi="Times New Roman" w:cs="Times New Roman"/>
          <w:sz w:val="28"/>
          <w:szCs w:val="28"/>
        </w:rPr>
        <w:t xml:space="preserve"> Принятое решение довести до сведения Межрайонной инспекции Федеральной налоговой службы России № 1 по Республике Бурятия.</w:t>
      </w:r>
    </w:p>
    <w:p w14:paraId="45F75990" w14:textId="77777777" w:rsidR="00D21301" w:rsidRPr="007C5AD4" w:rsidRDefault="00D21301" w:rsidP="00D21301">
      <w:pPr>
        <w:pStyle w:val="a3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5AD4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официального опубликования</w:t>
      </w:r>
      <w:r w:rsidRPr="007C5AD4">
        <w:rPr>
          <w:rFonts w:ascii="Times New Roman" w:hAnsi="Times New Roman" w:cs="Times New Roman"/>
          <w:bCs/>
          <w:sz w:val="28"/>
          <w:szCs w:val="28"/>
        </w:rPr>
        <w:t>.</w:t>
      </w:r>
    </w:p>
    <w:p w14:paraId="3D33B092" w14:textId="77777777" w:rsidR="00D21301" w:rsidRPr="00C12064" w:rsidRDefault="00D21301" w:rsidP="00D213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2064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0309A0EB" w14:textId="77777777" w:rsidR="00D21301" w:rsidRDefault="00D21301" w:rsidP="00D21301">
      <w:pPr>
        <w:tabs>
          <w:tab w:val="left" w:pos="284"/>
          <w:tab w:val="left" w:pos="426"/>
        </w:tabs>
        <w:spacing w:after="0" w:line="240" w:lineRule="auto"/>
        <w:jc w:val="both"/>
        <w:rPr>
          <w:bCs/>
          <w:sz w:val="28"/>
          <w:szCs w:val="28"/>
        </w:rPr>
      </w:pPr>
    </w:p>
    <w:p w14:paraId="236EFC9D" w14:textId="77777777" w:rsidR="00D21301" w:rsidRPr="00C12064" w:rsidRDefault="00D21301" w:rsidP="00D2130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2064">
        <w:rPr>
          <w:sz w:val="28"/>
          <w:szCs w:val="28"/>
        </w:rPr>
        <w:t> </w:t>
      </w:r>
    </w:p>
    <w:p w14:paraId="73DDD113" w14:textId="77777777" w:rsidR="00D21301" w:rsidRPr="00E965F1" w:rsidRDefault="00D21301" w:rsidP="00D21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5F1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– </w:t>
      </w:r>
    </w:p>
    <w:p w14:paraId="1FAAC608" w14:textId="77777777" w:rsidR="00D21301" w:rsidRPr="00E965F1" w:rsidRDefault="00D21301" w:rsidP="00D213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965F1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965F1">
        <w:rPr>
          <w:rFonts w:ascii="Times New Roman" w:hAnsi="Times New Roman" w:cs="Times New Roman"/>
          <w:sz w:val="28"/>
          <w:szCs w:val="28"/>
        </w:rPr>
        <w:t xml:space="preserve"> «Буйское»                                            </w:t>
      </w:r>
      <w:proofErr w:type="spellStart"/>
      <w:r w:rsidRPr="00E965F1">
        <w:rPr>
          <w:rFonts w:ascii="Times New Roman" w:hAnsi="Times New Roman" w:cs="Times New Roman"/>
          <w:sz w:val="28"/>
          <w:szCs w:val="28"/>
        </w:rPr>
        <w:t>В.Ю.Сидоров</w:t>
      </w:r>
      <w:proofErr w:type="spellEnd"/>
    </w:p>
    <w:p w14:paraId="757BEBC2" w14:textId="77777777" w:rsidR="00D21301" w:rsidRPr="00E965F1" w:rsidRDefault="00D21301" w:rsidP="00D21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5F1">
        <w:rPr>
          <w:rFonts w:ascii="Times New Roman" w:hAnsi="Times New Roman" w:cs="Times New Roman"/>
          <w:sz w:val="28"/>
          <w:szCs w:val="28"/>
        </w:rPr>
        <w:t>Председатель Совета депутатов муниципального</w:t>
      </w:r>
    </w:p>
    <w:p w14:paraId="2E105CED" w14:textId="77777777" w:rsidR="00D21301" w:rsidRPr="00E965F1" w:rsidRDefault="00D21301" w:rsidP="00D21301">
      <w:pPr>
        <w:pStyle w:val="a4"/>
        <w:rPr>
          <w:rFonts w:ascii="Times New Roman" w:hAnsi="Times New Roman" w:cs="Times New Roman"/>
          <w:sz w:val="28"/>
          <w:szCs w:val="28"/>
        </w:rPr>
      </w:pPr>
      <w:r w:rsidRPr="00E965F1">
        <w:rPr>
          <w:rFonts w:ascii="Times New Roman" w:hAnsi="Times New Roman" w:cs="Times New Roman"/>
          <w:sz w:val="28"/>
          <w:szCs w:val="28"/>
        </w:rPr>
        <w:t>образования сельского поселения «</w:t>
      </w:r>
      <w:proofErr w:type="gramStart"/>
      <w:r w:rsidRPr="00E965F1">
        <w:rPr>
          <w:rFonts w:ascii="Times New Roman" w:hAnsi="Times New Roman" w:cs="Times New Roman"/>
          <w:sz w:val="28"/>
          <w:szCs w:val="28"/>
        </w:rPr>
        <w:t xml:space="preserve">Буйское»   </w:t>
      </w:r>
      <w:proofErr w:type="gramEnd"/>
      <w:r w:rsidRPr="00E965F1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Pr="00E965F1">
        <w:rPr>
          <w:rFonts w:ascii="Times New Roman" w:hAnsi="Times New Roman" w:cs="Times New Roman"/>
          <w:sz w:val="28"/>
          <w:szCs w:val="28"/>
        </w:rPr>
        <w:t>П.И.Собенникова</w:t>
      </w:r>
      <w:proofErr w:type="spellEnd"/>
      <w:r w:rsidRPr="00E965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44C9B5DB" w14:textId="77777777" w:rsidR="00D21301" w:rsidRDefault="00D21301" w:rsidP="00D21301">
      <w:pPr>
        <w:rPr>
          <w:rFonts w:ascii="Times New Roman" w:hAnsi="Times New Roman" w:cs="Times New Roman"/>
          <w:sz w:val="28"/>
          <w:szCs w:val="28"/>
        </w:rPr>
      </w:pPr>
    </w:p>
    <w:p w14:paraId="53CDCFBF" w14:textId="77777777" w:rsidR="00642B32" w:rsidRDefault="00642B32">
      <w:bookmarkStart w:id="1" w:name="_GoBack"/>
      <w:bookmarkEnd w:id="1"/>
    </w:p>
    <w:sectPr w:rsidR="0064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22762"/>
    <w:multiLevelType w:val="hybridMultilevel"/>
    <w:tmpl w:val="E918F5D8"/>
    <w:lvl w:ilvl="0" w:tplc="D194A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12"/>
    <w:rsid w:val="00336A9B"/>
    <w:rsid w:val="00424A05"/>
    <w:rsid w:val="00642B32"/>
    <w:rsid w:val="00976624"/>
    <w:rsid w:val="00A75412"/>
    <w:rsid w:val="00C046E3"/>
    <w:rsid w:val="00D21301"/>
    <w:rsid w:val="00D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F40C-8087-49B1-B0E3-5F489CAD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130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301"/>
    <w:pPr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D21301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мт</dc:creator>
  <cp:keywords/>
  <dc:description/>
  <cp:lastModifiedBy>мт</cp:lastModifiedBy>
  <cp:revision>2</cp:revision>
  <dcterms:created xsi:type="dcterms:W3CDTF">2022-06-15T02:15:00Z</dcterms:created>
  <dcterms:modified xsi:type="dcterms:W3CDTF">2022-06-15T02:17:00Z</dcterms:modified>
</cp:coreProperties>
</file>